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9" w:rsidRDefault="007A13B9">
      <w:pPr>
        <w:widowControl w:val="0"/>
        <w:rPr>
          <w:rFonts w:ascii="Impact" w:hAnsi="Impact"/>
          <w:sz w:val="28"/>
        </w:rPr>
      </w:pPr>
      <w:r>
        <w:rPr>
          <w:rFonts w:ascii="Century Gothic" w:hAnsi="Century Gothic"/>
          <w:b/>
          <w:sz w:val="36"/>
        </w:rPr>
        <w:t xml:space="preserve">Obecní úřad </w:t>
      </w:r>
      <w:r w:rsidR="007E1813">
        <w:rPr>
          <w:rFonts w:ascii="Century Gothic" w:hAnsi="Century Gothic"/>
          <w:b/>
          <w:sz w:val="36"/>
        </w:rPr>
        <w:t xml:space="preserve"> Černíkov</w:t>
      </w:r>
    </w:p>
    <w:p w:rsidR="007A13B9" w:rsidRDefault="007A13B9">
      <w:pPr>
        <w:widowControl w:val="0"/>
        <w:tabs>
          <w:tab w:val="left" w:pos="2891"/>
        </w:tabs>
        <w:rPr>
          <w:b/>
          <w:sz w:val="24"/>
        </w:rPr>
      </w:pPr>
      <w:r>
        <w:rPr>
          <w:b/>
        </w:rPr>
        <w:t>Pošta: 345 06  Kdyně</w:t>
      </w:r>
      <w:r>
        <w:rPr>
          <w:b/>
        </w:rPr>
        <w:tab/>
        <w:t>e-mail: ou@cernikov.cz</w:t>
      </w:r>
    </w:p>
    <w:p w:rsidR="007A13B9" w:rsidRDefault="007A13B9">
      <w:pPr>
        <w:widowControl w:val="0"/>
        <w:rPr>
          <w:sz w:val="16"/>
        </w:rPr>
      </w:pPr>
      <w:r>
        <w:t>Telefon 379 797 170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www.cernikov.cz</w:t>
      </w:r>
    </w:p>
    <w:p w:rsidR="007A13B9" w:rsidRDefault="007A13B9">
      <w:pPr>
        <w:widowControl w:val="0"/>
      </w:pPr>
    </w:p>
    <w:p w:rsidR="007A13B9" w:rsidRDefault="007A13B9" w:rsidP="00AB12AB">
      <w:pPr>
        <w:widowControl w:val="0"/>
      </w:pPr>
    </w:p>
    <w:p w:rsidR="007A13B9" w:rsidRDefault="007A13B9">
      <w:pPr>
        <w:widowControl w:val="0"/>
        <w:tabs>
          <w:tab w:val="left" w:pos="5613"/>
          <w:tab w:val="left" w:pos="64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51A64" w:rsidRPr="00EB53B4" w:rsidRDefault="00B01AB1" w:rsidP="00351A64">
      <w:pPr>
        <w:rPr>
          <w:rFonts w:ascii="Arial" w:hAnsi="Arial" w:cs="Arial"/>
          <w:color w:val="000000"/>
          <w:sz w:val="22"/>
          <w:szCs w:val="22"/>
        </w:rPr>
      </w:pPr>
      <w:r w:rsidRPr="00B01A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55pt;margin-top:4.05pt;width:234pt;height:33pt;z-index:251660288" stroked="f">
            <v:textbox>
              <w:txbxContent>
                <w:p w:rsidR="00351A64" w:rsidRPr="00B47D25" w:rsidRDefault="00351A64" w:rsidP="00351A64">
                  <w:pPr>
                    <w:jc w:val="right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r w:rsidR="00351A64" w:rsidRPr="00EB53B4">
        <w:rPr>
          <w:rFonts w:ascii="Arial" w:hAnsi="Arial" w:cs="Arial"/>
          <w:color w:val="000000"/>
          <w:sz w:val="22"/>
          <w:szCs w:val="22"/>
        </w:rPr>
        <w:t>č.j</w:t>
      </w:r>
      <w:proofErr w:type="spellEnd"/>
      <w:r w:rsidR="00351A64" w:rsidRPr="00EB53B4">
        <w:rPr>
          <w:rFonts w:ascii="Arial" w:hAnsi="Arial" w:cs="Arial"/>
          <w:color w:val="000000"/>
          <w:sz w:val="22"/>
          <w:szCs w:val="22"/>
        </w:rPr>
        <w:t>.: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>2024/130/</w:t>
      </w:r>
      <w:r w:rsidR="00AC0397">
        <w:rPr>
          <w:rFonts w:ascii="Arial" w:hAnsi="Arial" w:cs="Arial"/>
          <w:color w:val="000000"/>
          <w:sz w:val="22"/>
          <w:szCs w:val="22"/>
        </w:rPr>
        <w:t>4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vyřizuje:</w:t>
      </w:r>
      <w:r>
        <w:rPr>
          <w:rFonts w:ascii="Arial" w:hAnsi="Arial" w:cs="Arial"/>
          <w:color w:val="000000"/>
          <w:sz w:val="22"/>
          <w:szCs w:val="22"/>
        </w:rPr>
        <w:t xml:space="preserve"> Bc. Jana Sedláčková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 xml:space="preserve"> 379 797 170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mail:</w:t>
      </w:r>
      <w:r>
        <w:rPr>
          <w:rFonts w:ascii="Arial" w:hAnsi="Arial" w:cs="Arial"/>
          <w:color w:val="000000"/>
          <w:sz w:val="22"/>
          <w:szCs w:val="22"/>
        </w:rPr>
        <w:t xml:space="preserve"> ou@cernikov.cz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datum: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>23. 9. 2024</w:t>
      </w:r>
    </w:p>
    <w:p w:rsidR="00351A64" w:rsidRPr="00D674E2" w:rsidRDefault="00351A64" w:rsidP="00351A64">
      <w:pPr>
        <w:rPr>
          <w:color w:val="FF0000"/>
        </w:rPr>
      </w:pPr>
    </w:p>
    <w:p w:rsidR="00351A64" w:rsidRPr="00D674E2" w:rsidRDefault="00351A64" w:rsidP="00351A64">
      <w:pPr>
        <w:jc w:val="both"/>
        <w:rPr>
          <w:rFonts w:ascii="Arial" w:hAnsi="Arial" w:cs="Arial"/>
          <w:color w:val="FF0000"/>
        </w:rPr>
      </w:pPr>
    </w:p>
    <w:p w:rsidR="00351A64" w:rsidRPr="004065C5" w:rsidRDefault="00351A64" w:rsidP="00351A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Obecní úřad Černíkov v souladu s ustanovením § 25 odst. 1, zákona č. 500/2004 Sb., správní řád, ve znění pozdějších předpisů (dále jen správní řád), z důvodu neznámého pobytu účastníka řízení doručuje touto </w:t>
      </w:r>
    </w:p>
    <w:p w:rsidR="00351A64" w:rsidRPr="00C7373C" w:rsidRDefault="00351A64" w:rsidP="00351A64">
      <w:pPr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32DC0">
        <w:rPr>
          <w:rFonts w:ascii="Arial" w:hAnsi="Arial" w:cs="Arial"/>
          <w:color w:val="000000"/>
          <w:sz w:val="36"/>
          <w:szCs w:val="36"/>
        </w:rPr>
        <w:t>veřejnou vyhláškou:</w:t>
      </w: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pStyle w:val="Nadpis4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r w:rsidRPr="00832DC0">
        <w:rPr>
          <w:rFonts w:ascii="Arial" w:hAnsi="Arial" w:cs="Arial"/>
          <w:sz w:val="32"/>
          <w:szCs w:val="32"/>
        </w:rPr>
        <w:t>I.    Oznámení o zahájení  řízení</w:t>
      </w:r>
    </w:p>
    <w:p w:rsidR="00351A64" w:rsidRPr="00D674E2" w:rsidRDefault="00351A64" w:rsidP="00351A64">
      <w:pPr>
        <w:ind w:left="360"/>
        <w:rPr>
          <w:rFonts w:ascii="Arial" w:hAnsi="Arial" w:cs="Arial"/>
          <w:color w:val="FF0000"/>
          <w:sz w:val="16"/>
          <w:szCs w:val="16"/>
        </w:rPr>
      </w:pPr>
    </w:p>
    <w:p w:rsidR="00351A64" w:rsidRPr="004065C5" w:rsidRDefault="00351A64" w:rsidP="004065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4065C5">
        <w:rPr>
          <w:rFonts w:ascii="Arial" w:hAnsi="Arial" w:cs="Arial"/>
          <w:sz w:val="24"/>
          <w:szCs w:val="24"/>
        </w:rPr>
        <w:t xml:space="preserve">Obecní úřad Černíkov 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oznamuje účastníku řízení pan</w:t>
      </w:r>
      <w:r w:rsidR="00AC0397">
        <w:rPr>
          <w:rFonts w:ascii="Arial" w:hAnsi="Arial" w:cs="Arial"/>
          <w:color w:val="000000"/>
          <w:sz w:val="24"/>
          <w:szCs w:val="24"/>
        </w:rPr>
        <w:t>í</w:t>
      </w:r>
      <w:r w:rsidR="00B03A96">
        <w:rPr>
          <w:rFonts w:ascii="Arial" w:hAnsi="Arial" w:cs="Arial"/>
          <w:color w:val="000000"/>
          <w:sz w:val="24"/>
          <w:szCs w:val="24"/>
        </w:rPr>
        <w:t xml:space="preserve"> </w:t>
      </w:r>
      <w:r w:rsidR="00AC0397">
        <w:rPr>
          <w:rFonts w:ascii="Arial" w:hAnsi="Arial" w:cs="Arial"/>
          <w:b/>
          <w:color w:val="000000"/>
          <w:sz w:val="24"/>
          <w:szCs w:val="24"/>
        </w:rPr>
        <w:t>Heleně</w:t>
      </w:r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 K</w:t>
      </w:r>
      <w:r w:rsidR="00AC0397">
        <w:rPr>
          <w:rFonts w:ascii="Arial" w:hAnsi="Arial" w:cs="Arial"/>
          <w:b/>
          <w:color w:val="000000"/>
          <w:sz w:val="24"/>
          <w:szCs w:val="24"/>
        </w:rPr>
        <w:t>uželíkové,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3A96">
        <w:rPr>
          <w:rFonts w:ascii="Arial" w:hAnsi="Arial" w:cs="Arial"/>
          <w:b/>
          <w:color w:val="000000"/>
          <w:sz w:val="24"/>
          <w:szCs w:val="24"/>
        </w:rPr>
        <w:t>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AC0397">
        <w:rPr>
          <w:rFonts w:ascii="Arial" w:hAnsi="Arial" w:cs="Arial"/>
          <w:b/>
          <w:color w:val="000000"/>
          <w:sz w:val="24"/>
          <w:szCs w:val="24"/>
        </w:rPr>
        <w:t>75</w:t>
      </w:r>
      <w:r w:rsidRPr="004065C5">
        <w:rPr>
          <w:rFonts w:ascii="Arial" w:hAnsi="Arial" w:cs="Arial"/>
          <w:color w:val="000000"/>
          <w:sz w:val="24"/>
          <w:szCs w:val="24"/>
        </w:rPr>
        <w:t>, v souladu s ustanovením</w:t>
      </w:r>
      <w:r w:rsidRPr="004065C5">
        <w:rPr>
          <w:color w:val="000000"/>
          <w:sz w:val="24"/>
          <w:szCs w:val="24"/>
        </w:rPr>
        <w:t xml:space="preserve">  </w:t>
      </w:r>
      <w:r w:rsidRPr="004065C5">
        <w:rPr>
          <w:rFonts w:ascii="Arial" w:hAnsi="Arial" w:cs="Arial"/>
          <w:color w:val="000000"/>
          <w:sz w:val="24"/>
          <w:szCs w:val="24"/>
        </w:rPr>
        <w:t>§ 47 správního řádu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5C5">
        <w:rPr>
          <w:rFonts w:ascii="Arial" w:hAnsi="Arial" w:cs="Arial"/>
          <w:b/>
          <w:bCs/>
          <w:color w:val="000000"/>
          <w:sz w:val="24"/>
          <w:szCs w:val="24"/>
        </w:rPr>
        <w:t>zahájení řízení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64" w:rsidRDefault="00351A64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>ve věci zrušení údaje o místu trvalého pobytu na adrese 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Černíkov, část </w:t>
      </w:r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Nevděk </w:t>
      </w:r>
      <w:proofErr w:type="spellStart"/>
      <w:r w:rsidR="00B03A96">
        <w:rPr>
          <w:rFonts w:ascii="Arial" w:hAnsi="Arial" w:cs="Arial"/>
          <w:b/>
          <w:color w:val="000000"/>
          <w:sz w:val="24"/>
          <w:szCs w:val="24"/>
        </w:rPr>
        <w:t>č.p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>. 2</w:t>
      </w:r>
      <w:r w:rsidRPr="004065C5">
        <w:rPr>
          <w:rFonts w:ascii="Arial" w:hAnsi="Arial" w:cs="Arial"/>
          <w:color w:val="000000"/>
          <w:sz w:val="24"/>
          <w:szCs w:val="24"/>
        </w:rPr>
        <w:t>,  podle ustanovení § 12 zákona č. 133/2000 Sb., o evidenci obyvatel a rodných číslech a o změně některých zákonů, ve znění pozdějších předpisů</w:t>
      </w:r>
      <w:r w:rsidR="007E1813">
        <w:rPr>
          <w:rFonts w:ascii="Arial" w:hAnsi="Arial" w:cs="Arial"/>
          <w:color w:val="000000"/>
          <w:sz w:val="24"/>
          <w:szCs w:val="24"/>
        </w:rPr>
        <w:t>.</w:t>
      </w:r>
    </w:p>
    <w:p w:rsidR="004065C5" w:rsidRPr="004065C5" w:rsidRDefault="004065C5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1A64" w:rsidRPr="00832DC0" w:rsidRDefault="00351A64" w:rsidP="00351A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DC0">
        <w:rPr>
          <w:rFonts w:ascii="Arial" w:hAnsi="Arial" w:cs="Arial"/>
          <w:b/>
          <w:bCs/>
          <w:color w:val="000000"/>
          <w:sz w:val="32"/>
          <w:szCs w:val="32"/>
        </w:rPr>
        <w:t>II.    Oznámení o možnosti převzít písemnost</w:t>
      </w:r>
    </w:p>
    <w:p w:rsidR="00351A64" w:rsidRPr="00C7373C" w:rsidRDefault="00351A64" w:rsidP="00351A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12"/>
          <w:szCs w:val="12"/>
        </w:rPr>
      </w:pPr>
    </w:p>
    <w:p w:rsidR="00351A64" w:rsidRPr="004065C5" w:rsidRDefault="00351A64" w:rsidP="00351A64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Podle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ust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. § 25 odst. 2 správního řádu, sdělujeme účastníku řízení </w:t>
      </w:r>
      <w:r w:rsidR="00AC0397">
        <w:rPr>
          <w:rFonts w:ascii="Arial" w:hAnsi="Arial" w:cs="Arial"/>
          <w:snapToGrid w:val="0"/>
          <w:color w:val="000000"/>
          <w:sz w:val="24"/>
          <w:szCs w:val="24"/>
        </w:rPr>
        <w:t>paní</w:t>
      </w:r>
      <w:r w:rsidR="00AC0397">
        <w:rPr>
          <w:rFonts w:ascii="Arial" w:hAnsi="Arial" w:cs="Arial"/>
          <w:b/>
          <w:color w:val="000000"/>
          <w:sz w:val="24"/>
          <w:szCs w:val="24"/>
        </w:rPr>
        <w:t xml:space="preserve"> Heleně Kuželíkové</w:t>
      </w:r>
      <w:r w:rsidR="00334441" w:rsidRPr="0033444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334441">
        <w:rPr>
          <w:rFonts w:ascii="Arial" w:hAnsi="Arial" w:cs="Arial"/>
          <w:b/>
          <w:color w:val="000000"/>
          <w:sz w:val="24"/>
          <w:szCs w:val="24"/>
        </w:rPr>
        <w:t xml:space="preserve"> 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AC0397">
        <w:rPr>
          <w:rFonts w:ascii="Arial" w:hAnsi="Arial" w:cs="Arial"/>
          <w:b/>
          <w:color w:val="000000"/>
          <w:sz w:val="24"/>
          <w:szCs w:val="24"/>
        </w:rPr>
        <w:t>75</w:t>
      </w:r>
      <w:r w:rsidRPr="004065C5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ž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e na Obecním úřadu v Černíkově, Černíkov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čp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. 20, je uložena písemnost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ve věci rušení údaje o místu trvalého pobytu. 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351A64" w:rsidRPr="004065C5" w:rsidRDefault="00351A64" w:rsidP="00351A64">
      <w:pPr>
        <w:pStyle w:val="Default"/>
        <w:rPr>
          <w:rFonts w:ascii="Arial" w:hAnsi="Arial" w:cs="Arial"/>
        </w:rPr>
      </w:pPr>
      <w:r w:rsidRPr="004065C5">
        <w:rPr>
          <w:rFonts w:ascii="Arial" w:hAnsi="Arial" w:cs="Arial"/>
        </w:rPr>
        <w:t xml:space="preserve">     Uloženou písemnost lze vyzvednout v úřední hodiny Obecního úřadu Černíkov: p</w:t>
      </w:r>
      <w:r w:rsidRPr="004065C5">
        <w:rPr>
          <w:rFonts w:ascii="Arial" w:hAnsi="Arial" w:cs="Arial"/>
          <w:i/>
        </w:rPr>
        <w:t xml:space="preserve">ondělí  od 8:00 do 17:00 hod.,středa  od 8:00 do 15:00 hod. </w:t>
      </w:r>
      <w:r w:rsidRPr="004065C5">
        <w:rPr>
          <w:rFonts w:ascii="Arial" w:hAnsi="Arial" w:cs="Arial"/>
        </w:rPr>
        <w:t xml:space="preserve">na výše uvedeném místě.  </w:t>
      </w:r>
    </w:p>
    <w:p w:rsidR="00351A64" w:rsidRPr="004065C5" w:rsidRDefault="00351A64" w:rsidP="00351A64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Patnáctým dnem po vyvěšení této veřejné vyhlášky se písemnost považuje za doručenou.</w:t>
      </w:r>
    </w:p>
    <w:p w:rsidR="00351A64" w:rsidRDefault="00351A64" w:rsidP="00351A64">
      <w:pPr>
        <w:pStyle w:val="Zkladntext2"/>
        <w:rPr>
          <w:color w:val="000000"/>
        </w:rPr>
      </w:pPr>
      <w:r w:rsidRPr="00493F94">
        <w:rPr>
          <w:color w:val="000000"/>
        </w:rPr>
        <w:t xml:space="preserve">    </w:t>
      </w:r>
    </w:p>
    <w:p w:rsidR="003932E8" w:rsidRDefault="003932E8" w:rsidP="00351A64">
      <w:pPr>
        <w:pStyle w:val="Zkladntext2"/>
        <w:rPr>
          <w:color w:val="000000"/>
        </w:rPr>
      </w:pPr>
    </w:p>
    <w:p w:rsidR="003932E8" w:rsidRPr="00493F94" w:rsidRDefault="003932E8" w:rsidP="00351A64">
      <w:pPr>
        <w:pStyle w:val="Zkladntext2"/>
        <w:rPr>
          <w:color w:val="000000"/>
          <w:sz w:val="12"/>
          <w:szCs w:val="12"/>
        </w:rPr>
      </w:pP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Bc. </w:t>
      </w:r>
      <w:r w:rsidRPr="004065C5">
        <w:rPr>
          <w:rFonts w:ascii="Arial" w:hAnsi="Arial" w:cs="Arial"/>
          <w:color w:val="000000"/>
          <w:sz w:val="24"/>
          <w:szCs w:val="24"/>
        </w:rPr>
        <w:t>Jan</w:t>
      </w:r>
      <w:r>
        <w:rPr>
          <w:rFonts w:ascii="Arial" w:hAnsi="Arial" w:cs="Arial"/>
          <w:color w:val="000000"/>
          <w:sz w:val="24"/>
          <w:szCs w:val="24"/>
        </w:rPr>
        <w:t>a Sedláčková,</w:t>
      </w:r>
    </w:p>
    <w:p w:rsidR="00F6437B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úředník obce</w:t>
      </w: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oprávněná úřední osoba</w:t>
      </w:r>
    </w:p>
    <w:p w:rsidR="00351A64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pStyle w:val="Zkladntext2"/>
        <w:rPr>
          <w:color w:val="FF0000"/>
        </w:rPr>
      </w:pPr>
    </w:p>
    <w:p w:rsidR="00351A64" w:rsidRPr="00C3159F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ind w:left="4248" w:firstLine="708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A13B9" w:rsidRDefault="007A13B9" w:rsidP="00C761E9">
      <w:pPr>
        <w:widowControl w:val="0"/>
        <w:tabs>
          <w:tab w:val="left" w:pos="5613"/>
          <w:tab w:val="left" w:pos="6463"/>
        </w:tabs>
        <w:rPr>
          <w:sz w:val="24"/>
        </w:rPr>
      </w:pPr>
    </w:p>
    <w:p w:rsidR="007A13B9" w:rsidRDefault="007A13B9">
      <w:pPr>
        <w:widowControl w:val="0"/>
        <w:tabs>
          <w:tab w:val="left" w:pos="6520"/>
        </w:tabs>
        <w:rPr>
          <w:sz w:val="24"/>
        </w:rPr>
      </w:pPr>
    </w:p>
    <w:p w:rsidR="00355F1B" w:rsidRPr="00355F1B" w:rsidRDefault="00355F1B" w:rsidP="00355F1B">
      <w:pPr>
        <w:pStyle w:val="Odstavecseseznamem"/>
        <w:widowControl w:val="0"/>
        <w:jc w:val="both"/>
        <w:rPr>
          <w:sz w:val="24"/>
        </w:rPr>
      </w:pPr>
    </w:p>
    <w:p w:rsidR="007A13B9" w:rsidRPr="00355F1B" w:rsidRDefault="007A13B9" w:rsidP="00B42FA8">
      <w:pPr>
        <w:widowControl w:val="0"/>
        <w:jc w:val="both"/>
        <w:rPr>
          <w:sz w:val="24"/>
        </w:rPr>
      </w:pPr>
      <w:r w:rsidRPr="00355F1B"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431C">
        <w:rPr>
          <w:sz w:val="24"/>
        </w:rPr>
        <w:t xml:space="preserve">Bc. </w:t>
      </w:r>
      <w:r>
        <w:rPr>
          <w:sz w:val="24"/>
        </w:rPr>
        <w:t>Jana Sedláčková,</w:t>
      </w: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594">
        <w:rPr>
          <w:sz w:val="24"/>
        </w:rPr>
        <w:t>oprávněná úřední osoba</w:t>
      </w:r>
    </w:p>
    <w:p w:rsidR="007A13B9" w:rsidRDefault="007A13B9">
      <w:pPr>
        <w:widowControl w:val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7A13B9" w:rsidRDefault="007A13B9">
      <w:pPr>
        <w:widowControl w:val="0"/>
        <w:rPr>
          <w:rFonts w:ascii="Arial" w:hAnsi="Arial"/>
          <w:b/>
          <w:sz w:val="24"/>
          <w:u w:val="single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033681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Přílohy:</w:t>
      </w:r>
    </w:p>
    <w:p w:rsidR="00033681" w:rsidRDefault="00033681">
      <w:pPr>
        <w:widowControl w:val="0"/>
        <w:rPr>
          <w:sz w:val="24"/>
        </w:rPr>
      </w:pPr>
      <w:r>
        <w:rPr>
          <w:sz w:val="24"/>
        </w:rPr>
        <w:t>1x Návrh na zrušení TP (kopie)</w:t>
      </w:r>
    </w:p>
    <w:p w:rsidR="00033681" w:rsidRPr="00033681" w:rsidRDefault="00033681">
      <w:pPr>
        <w:widowControl w:val="0"/>
        <w:rPr>
          <w:sz w:val="24"/>
        </w:rPr>
      </w:pPr>
      <w:r>
        <w:rPr>
          <w:sz w:val="24"/>
        </w:rPr>
        <w:t>1x Vyrozumění o vložení do spisu</w:t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sectPr w:rsidR="007A13B9" w:rsidSect="00EB0A4E">
      <w:headerReference w:type="default" r:id="rId7"/>
      <w:footerReference w:type="default" r:id="rId8"/>
      <w:pgSz w:w="11907" w:h="16840"/>
      <w:pgMar w:top="851" w:right="1134" w:bottom="1418" w:left="1701" w:header="567" w:footer="109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33" w:rsidRDefault="00DE4033">
      <w:r>
        <w:separator/>
      </w:r>
    </w:p>
  </w:endnote>
  <w:endnote w:type="continuationSeparator" w:id="0">
    <w:p w:rsidR="00DE4033" w:rsidRDefault="00DE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  <w:sz w:val="16"/>
      </w:rPr>
      <w:t>Bankovní spojení:</w:t>
    </w:r>
    <w:r>
      <w:rPr>
        <w:rFonts w:ascii="Arial Narrow" w:hAnsi="Arial Narrow"/>
        <w:sz w:val="16"/>
      </w:rPr>
      <w:tab/>
      <w:t>IČO: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</w:rPr>
      <w:t>KB Klatovy, číslo účtu 3422321/0100</w:t>
    </w:r>
    <w:r>
      <w:rPr>
        <w:rFonts w:ascii="Arial Narrow" w:hAnsi="Arial Narrow"/>
      </w:rPr>
      <w:tab/>
      <w:t>00253286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33" w:rsidRDefault="00DE4033">
      <w:r>
        <w:separator/>
      </w:r>
    </w:p>
  </w:footnote>
  <w:footnote w:type="continuationSeparator" w:id="0">
    <w:p w:rsidR="00DE4033" w:rsidRDefault="00DE4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018"/>
    <w:multiLevelType w:val="hybridMultilevel"/>
    <w:tmpl w:val="3C3055EC"/>
    <w:lvl w:ilvl="0" w:tplc="D214EB86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B384A"/>
    <w:multiLevelType w:val="singleLevel"/>
    <w:tmpl w:val="5A1AF0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0A76B1"/>
    <w:multiLevelType w:val="hybridMultilevel"/>
    <w:tmpl w:val="0A0CE4C8"/>
    <w:lvl w:ilvl="0" w:tplc="DD3C0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38FB"/>
    <w:multiLevelType w:val="hybridMultilevel"/>
    <w:tmpl w:val="C2AA93CE"/>
    <w:lvl w:ilvl="0" w:tplc="0656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90FC7"/>
    <w:multiLevelType w:val="hybridMultilevel"/>
    <w:tmpl w:val="3AC05620"/>
    <w:lvl w:ilvl="0" w:tplc="C462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94"/>
    <w:rsid w:val="00033681"/>
    <w:rsid w:val="00053987"/>
    <w:rsid w:val="00096621"/>
    <w:rsid w:val="000A79C2"/>
    <w:rsid w:val="000E2FC9"/>
    <w:rsid w:val="000E45C8"/>
    <w:rsid w:val="001660EB"/>
    <w:rsid w:val="00174A06"/>
    <w:rsid w:val="001B0879"/>
    <w:rsid w:val="001B3C17"/>
    <w:rsid w:val="001D75F1"/>
    <w:rsid w:val="00247594"/>
    <w:rsid w:val="0025264A"/>
    <w:rsid w:val="00317BAE"/>
    <w:rsid w:val="00334441"/>
    <w:rsid w:val="00351A64"/>
    <w:rsid w:val="00355F1B"/>
    <w:rsid w:val="00360B70"/>
    <w:rsid w:val="003766B0"/>
    <w:rsid w:val="003932E8"/>
    <w:rsid w:val="003B5D06"/>
    <w:rsid w:val="004065C5"/>
    <w:rsid w:val="00421EB0"/>
    <w:rsid w:val="00530968"/>
    <w:rsid w:val="005B620D"/>
    <w:rsid w:val="005D7A3F"/>
    <w:rsid w:val="00602F51"/>
    <w:rsid w:val="00604AA5"/>
    <w:rsid w:val="00685E10"/>
    <w:rsid w:val="006E06E0"/>
    <w:rsid w:val="00725F4E"/>
    <w:rsid w:val="00744C8D"/>
    <w:rsid w:val="007A13B9"/>
    <w:rsid w:val="007C0F90"/>
    <w:rsid w:val="007E1813"/>
    <w:rsid w:val="00846D88"/>
    <w:rsid w:val="008847BB"/>
    <w:rsid w:val="009701D4"/>
    <w:rsid w:val="009803A9"/>
    <w:rsid w:val="009B4F37"/>
    <w:rsid w:val="00A15499"/>
    <w:rsid w:val="00A9510E"/>
    <w:rsid w:val="00AB12AB"/>
    <w:rsid w:val="00AC0397"/>
    <w:rsid w:val="00B01AB1"/>
    <w:rsid w:val="00B03A96"/>
    <w:rsid w:val="00B31F3D"/>
    <w:rsid w:val="00B42FA8"/>
    <w:rsid w:val="00B63528"/>
    <w:rsid w:val="00B82E07"/>
    <w:rsid w:val="00B95DAC"/>
    <w:rsid w:val="00BD59F7"/>
    <w:rsid w:val="00BE3DC2"/>
    <w:rsid w:val="00C761E9"/>
    <w:rsid w:val="00C9071C"/>
    <w:rsid w:val="00CB735A"/>
    <w:rsid w:val="00D127F0"/>
    <w:rsid w:val="00D15B96"/>
    <w:rsid w:val="00D76AA4"/>
    <w:rsid w:val="00D8431C"/>
    <w:rsid w:val="00DE4033"/>
    <w:rsid w:val="00E13F6D"/>
    <w:rsid w:val="00E567C3"/>
    <w:rsid w:val="00E922B1"/>
    <w:rsid w:val="00EA51EB"/>
    <w:rsid w:val="00EB0A4E"/>
    <w:rsid w:val="00EC3CCE"/>
    <w:rsid w:val="00EC7698"/>
    <w:rsid w:val="00EF1404"/>
    <w:rsid w:val="00F16136"/>
    <w:rsid w:val="00F315B3"/>
    <w:rsid w:val="00F6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4E"/>
  </w:style>
  <w:style w:type="paragraph" w:styleId="Nadpis4">
    <w:name w:val="heading 4"/>
    <w:basedOn w:val="Normln"/>
    <w:next w:val="Normln"/>
    <w:link w:val="Nadpis4Char"/>
    <w:uiPriority w:val="99"/>
    <w:qFormat/>
    <w:rsid w:val="00351A64"/>
    <w:pPr>
      <w:keepNext/>
      <w:numPr>
        <w:numId w:val="5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0A4E"/>
    <w:pPr>
      <w:widowControl w:val="0"/>
      <w:tabs>
        <w:tab w:val="left" w:pos="5613"/>
      </w:tabs>
    </w:pPr>
    <w:rPr>
      <w:i/>
      <w:sz w:val="22"/>
    </w:rPr>
  </w:style>
  <w:style w:type="paragraph" w:styleId="Odstavecseseznamem">
    <w:name w:val="List Paragraph"/>
    <w:basedOn w:val="Normln"/>
    <w:uiPriority w:val="34"/>
    <w:qFormat/>
    <w:rsid w:val="00355F1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51A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A64"/>
  </w:style>
  <w:style w:type="character" w:customStyle="1" w:styleId="Nadpis4Char">
    <w:name w:val="Nadpis 4 Char"/>
    <w:basedOn w:val="Standardnpsmoodstavce"/>
    <w:link w:val="Nadpis4"/>
    <w:uiPriority w:val="99"/>
    <w:rsid w:val="00351A64"/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351A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1A64"/>
    <w:rPr>
      <w:sz w:val="24"/>
      <w:szCs w:val="24"/>
    </w:rPr>
  </w:style>
  <w:style w:type="paragraph" w:customStyle="1" w:styleId="Default">
    <w:name w:val="Default"/>
    <w:uiPriority w:val="99"/>
    <w:rsid w:val="00351A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v Černíkově</vt:lpstr>
      <vt:lpstr>Obecní úřad v Černíkově</vt:lpstr>
    </vt:vector>
  </TitlesOfParts>
  <Company>ATC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Černíkově</dc:title>
  <dc:creator>OU</dc:creator>
  <cp:lastModifiedBy>Uzivatel</cp:lastModifiedBy>
  <cp:revision>38</cp:revision>
  <cp:lastPrinted>2015-05-11T14:38:00Z</cp:lastPrinted>
  <dcterms:created xsi:type="dcterms:W3CDTF">2015-05-11T14:27:00Z</dcterms:created>
  <dcterms:modified xsi:type="dcterms:W3CDTF">2024-09-23T11:26:00Z</dcterms:modified>
</cp:coreProperties>
</file>